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2A4B6" w14:textId="77777777" w:rsidR="00103A07" w:rsidRPr="007B047A" w:rsidRDefault="00103A07" w:rsidP="00103A07">
      <w:pPr>
        <w:spacing w:after="120"/>
        <w:rPr>
          <w:rFonts w:ascii="Arial" w:hAnsi="Arial" w:cs="Arial"/>
          <w:bCs/>
          <w:u w:val="single"/>
        </w:rPr>
      </w:pPr>
      <w:r w:rsidRPr="007B047A">
        <w:rPr>
          <w:rFonts w:ascii="Arial" w:hAnsi="Arial" w:cs="Arial"/>
          <w:bCs/>
          <w:u w:val="single"/>
        </w:rPr>
        <w:t>Access</w:t>
      </w:r>
    </w:p>
    <w:p w14:paraId="1C25CAA9" w14:textId="77777777" w:rsidR="00103A07" w:rsidRPr="007B047A" w:rsidRDefault="00103A07" w:rsidP="00103A07">
      <w:pPr>
        <w:spacing w:after="120"/>
        <w:rPr>
          <w:rFonts w:ascii="Arial" w:hAnsi="Arial" w:cs="Arial"/>
          <w:b/>
        </w:rPr>
      </w:pPr>
      <w:r w:rsidRPr="007B047A">
        <w:rPr>
          <w:rFonts w:ascii="Arial" w:hAnsi="Arial" w:cs="Arial"/>
          <w:b/>
        </w:rPr>
        <w:t>Q. Will there still be the same number of appointments available at my usual practice?</w:t>
      </w:r>
    </w:p>
    <w:p w14:paraId="70DC88A3" w14:textId="77777777" w:rsidR="00103A07" w:rsidRPr="007B047A" w:rsidRDefault="00103A07" w:rsidP="00103A07">
      <w:pPr>
        <w:rPr>
          <w:rFonts w:ascii="Arial" w:hAnsi="Arial" w:cs="Arial"/>
        </w:rPr>
      </w:pPr>
      <w:r w:rsidRPr="007B047A">
        <w:rPr>
          <w:rFonts w:ascii="Arial" w:hAnsi="Arial" w:cs="Arial"/>
          <w:b/>
        </w:rPr>
        <w:t>A.</w:t>
      </w:r>
      <w:r w:rsidRPr="007B047A">
        <w:rPr>
          <w:rFonts w:ascii="Arial" w:hAnsi="Arial" w:cs="Arial"/>
          <w:i/>
        </w:rPr>
        <w:t xml:space="preserve"> </w:t>
      </w:r>
      <w:r w:rsidRPr="007B047A">
        <w:rPr>
          <w:rFonts w:ascii="Arial" w:hAnsi="Arial" w:cs="Arial"/>
          <w:iCs/>
        </w:rPr>
        <w:t>We aim t</w:t>
      </w:r>
      <w:r w:rsidRPr="007B047A">
        <w:rPr>
          <w:rFonts w:ascii="Arial" w:hAnsi="Arial" w:cs="Arial"/>
        </w:rPr>
        <w:t>o keep the same number of appointments as previously.  Merging the practices will enable us to look at increasing provision</w:t>
      </w:r>
      <w:r>
        <w:rPr>
          <w:rFonts w:ascii="Arial" w:hAnsi="Arial" w:cs="Arial"/>
        </w:rPr>
        <w:t>. It</w:t>
      </w:r>
      <w:r w:rsidRPr="007B047A">
        <w:rPr>
          <w:rFonts w:ascii="Arial" w:hAnsi="Arial" w:cs="Arial"/>
        </w:rPr>
        <w:t xml:space="preserve"> will </w:t>
      </w:r>
      <w:r>
        <w:rPr>
          <w:rFonts w:ascii="Arial" w:hAnsi="Arial" w:cs="Arial"/>
        </w:rPr>
        <w:t>allow us</w:t>
      </w:r>
      <w:r w:rsidRPr="007B047A">
        <w:rPr>
          <w:rFonts w:ascii="Arial" w:hAnsi="Arial" w:cs="Arial"/>
        </w:rPr>
        <w:t xml:space="preserve"> to look at how efficiencies are created. We would hope that this will offer our patients a </w:t>
      </w:r>
      <w:r>
        <w:rPr>
          <w:rFonts w:ascii="Arial" w:hAnsi="Arial" w:cs="Arial"/>
        </w:rPr>
        <w:t>better</w:t>
      </w:r>
      <w:r w:rsidRPr="007B047A">
        <w:rPr>
          <w:rFonts w:ascii="Arial" w:hAnsi="Arial" w:cs="Arial"/>
        </w:rPr>
        <w:t xml:space="preserve"> choice of appointments. </w:t>
      </w:r>
    </w:p>
    <w:p w14:paraId="5772CDD9" w14:textId="77777777" w:rsidR="00103A07" w:rsidRPr="007B047A" w:rsidRDefault="00103A07" w:rsidP="00103A07">
      <w:pPr>
        <w:rPr>
          <w:rFonts w:ascii="Arial" w:hAnsi="Arial" w:cs="Arial"/>
          <w:b/>
        </w:rPr>
      </w:pPr>
      <w:r w:rsidRPr="007B047A">
        <w:rPr>
          <w:rFonts w:ascii="Arial" w:hAnsi="Arial" w:cs="Arial"/>
          <w:b/>
        </w:rPr>
        <w:t>Q. Will I still be able to get an appointment at my usual practice?</w:t>
      </w:r>
    </w:p>
    <w:p w14:paraId="6A4FE8C1" w14:textId="77777777" w:rsidR="00103A07" w:rsidRPr="007B047A" w:rsidRDefault="00103A07" w:rsidP="00103A07">
      <w:pPr>
        <w:rPr>
          <w:rFonts w:ascii="Arial" w:hAnsi="Arial" w:cs="Arial"/>
        </w:rPr>
      </w:pPr>
      <w:r w:rsidRPr="007B047A">
        <w:rPr>
          <w:rFonts w:ascii="Arial" w:hAnsi="Arial" w:cs="Arial"/>
          <w:b/>
        </w:rPr>
        <w:t>A.</w:t>
      </w:r>
      <w:r w:rsidRPr="007B04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Yes. You can get appointments at your</w:t>
      </w:r>
      <w:r w:rsidRPr="007B047A">
        <w:rPr>
          <w:rFonts w:ascii="Arial" w:hAnsi="Arial" w:cs="Arial"/>
        </w:rPr>
        <w:t xml:space="preserve"> chosen site as usual. You could be offered an appointment at </w:t>
      </w:r>
      <w:r>
        <w:rPr>
          <w:rFonts w:ascii="Arial" w:hAnsi="Arial" w:cs="Arial"/>
        </w:rPr>
        <w:t>another</w:t>
      </w:r>
      <w:r w:rsidRPr="007B047A">
        <w:rPr>
          <w:rFonts w:ascii="Arial" w:hAnsi="Arial" w:cs="Arial"/>
        </w:rPr>
        <w:t xml:space="preserve"> site if this </w:t>
      </w:r>
      <w:r>
        <w:rPr>
          <w:rFonts w:ascii="Arial" w:hAnsi="Arial" w:cs="Arial"/>
        </w:rPr>
        <w:t>is</w:t>
      </w:r>
      <w:r w:rsidRPr="007B04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easier</w:t>
      </w:r>
      <w:r w:rsidRPr="007B047A">
        <w:rPr>
          <w:rFonts w:ascii="Arial" w:hAnsi="Arial" w:cs="Arial"/>
        </w:rPr>
        <w:t xml:space="preserve"> for you. This may be helpful </w:t>
      </w:r>
      <w:r>
        <w:rPr>
          <w:rFonts w:ascii="Arial" w:hAnsi="Arial" w:cs="Arial"/>
        </w:rPr>
        <w:t>for</w:t>
      </w:r>
      <w:r w:rsidRPr="007B047A">
        <w:rPr>
          <w:rFonts w:ascii="Arial" w:hAnsi="Arial" w:cs="Arial"/>
        </w:rPr>
        <w:t xml:space="preserve"> an acute urgent problem. We </w:t>
      </w:r>
      <w:r>
        <w:rPr>
          <w:rFonts w:ascii="Arial" w:hAnsi="Arial" w:cs="Arial"/>
        </w:rPr>
        <w:t xml:space="preserve">will </w:t>
      </w:r>
      <w:r w:rsidRPr="007B047A">
        <w:rPr>
          <w:rFonts w:ascii="Arial" w:hAnsi="Arial" w:cs="Arial"/>
        </w:rPr>
        <w:t xml:space="preserve">always encourage continuity with the same clinician if it </w:t>
      </w:r>
      <w:r>
        <w:rPr>
          <w:rFonts w:ascii="Arial" w:hAnsi="Arial" w:cs="Arial"/>
        </w:rPr>
        <w:t>is</w:t>
      </w:r>
      <w:r w:rsidRPr="007B047A">
        <w:rPr>
          <w:rFonts w:ascii="Arial" w:hAnsi="Arial" w:cs="Arial"/>
        </w:rPr>
        <w:t xml:space="preserve"> an ongoing problem.</w:t>
      </w:r>
    </w:p>
    <w:p w14:paraId="16A115AC" w14:textId="77777777" w:rsidR="00103A07" w:rsidRPr="007B047A" w:rsidRDefault="00103A07" w:rsidP="00103A07">
      <w:pPr>
        <w:rPr>
          <w:rFonts w:ascii="Arial" w:hAnsi="Arial" w:cs="Arial"/>
          <w:b/>
        </w:rPr>
      </w:pPr>
      <w:r w:rsidRPr="007B047A">
        <w:rPr>
          <w:rFonts w:ascii="Arial" w:hAnsi="Arial" w:cs="Arial"/>
          <w:b/>
        </w:rPr>
        <w:t>Q. Will I still contact my practice on the usual telephone number to make an appointment?</w:t>
      </w:r>
    </w:p>
    <w:p w14:paraId="3CC92DFE" w14:textId="77777777" w:rsidR="00103A07" w:rsidRPr="007B047A" w:rsidRDefault="00103A07" w:rsidP="00103A07">
      <w:pPr>
        <w:rPr>
          <w:rFonts w:ascii="Arial" w:hAnsi="Arial" w:cs="Arial"/>
        </w:rPr>
      </w:pPr>
      <w:r w:rsidRPr="007B047A">
        <w:rPr>
          <w:rFonts w:ascii="Arial" w:hAnsi="Arial" w:cs="Arial"/>
          <w:b/>
        </w:rPr>
        <w:t xml:space="preserve">A. </w:t>
      </w:r>
      <w:r w:rsidRPr="007B047A">
        <w:rPr>
          <w:rFonts w:ascii="Arial" w:hAnsi="Arial" w:cs="Arial"/>
        </w:rPr>
        <w:t>The existing practice telephone numbers will remain the same. You will contact your practice as you have always done.</w:t>
      </w:r>
    </w:p>
    <w:p w14:paraId="0CF64032" w14:textId="77777777" w:rsidR="00103A07" w:rsidRPr="007B047A" w:rsidRDefault="00103A07" w:rsidP="00103A07">
      <w:pPr>
        <w:rPr>
          <w:rFonts w:ascii="Arial" w:hAnsi="Arial" w:cs="Arial"/>
          <w:b/>
        </w:rPr>
      </w:pPr>
      <w:r w:rsidRPr="007B047A">
        <w:rPr>
          <w:rFonts w:ascii="Arial" w:hAnsi="Arial" w:cs="Arial"/>
          <w:b/>
        </w:rPr>
        <w:t>Q. Will I need to re-register with the practice?</w:t>
      </w:r>
    </w:p>
    <w:p w14:paraId="5E096640" w14:textId="77777777" w:rsidR="00103A07" w:rsidRPr="007B047A" w:rsidRDefault="00103A07" w:rsidP="00103A07">
      <w:pPr>
        <w:rPr>
          <w:rFonts w:ascii="Arial" w:hAnsi="Arial" w:cs="Arial"/>
        </w:rPr>
      </w:pPr>
      <w:r w:rsidRPr="007B047A">
        <w:rPr>
          <w:rFonts w:ascii="Arial" w:hAnsi="Arial" w:cs="Arial"/>
          <w:b/>
        </w:rPr>
        <w:t xml:space="preserve">A. </w:t>
      </w:r>
      <w:r w:rsidRPr="007B047A">
        <w:rPr>
          <w:rFonts w:ascii="Arial" w:hAnsi="Arial" w:cs="Arial"/>
        </w:rPr>
        <w:t xml:space="preserve">No. </w:t>
      </w:r>
      <w:r>
        <w:rPr>
          <w:rFonts w:ascii="Arial" w:hAnsi="Arial" w:cs="Arial"/>
        </w:rPr>
        <w:t xml:space="preserve">You </w:t>
      </w:r>
      <w:r w:rsidRPr="007B047A">
        <w:rPr>
          <w:rFonts w:ascii="Arial" w:hAnsi="Arial" w:cs="Arial"/>
        </w:rPr>
        <w:t>do not need to do anything</w:t>
      </w:r>
      <w:r>
        <w:rPr>
          <w:rFonts w:ascii="Arial" w:hAnsi="Arial" w:cs="Arial"/>
        </w:rPr>
        <w:t>.</w:t>
      </w:r>
      <w:r w:rsidRPr="007B04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You </w:t>
      </w:r>
      <w:r w:rsidRPr="007B047A">
        <w:rPr>
          <w:rFonts w:ascii="Arial" w:hAnsi="Arial" w:cs="Arial"/>
        </w:rPr>
        <w:t xml:space="preserve">will remain registered with </w:t>
      </w:r>
      <w:r>
        <w:rPr>
          <w:rFonts w:ascii="Arial" w:hAnsi="Arial" w:cs="Arial"/>
        </w:rPr>
        <w:t>you</w:t>
      </w:r>
      <w:r w:rsidRPr="007B047A">
        <w:rPr>
          <w:rFonts w:ascii="Arial" w:hAnsi="Arial" w:cs="Arial"/>
        </w:rPr>
        <w:t xml:space="preserve">r practice. </w:t>
      </w:r>
    </w:p>
    <w:p w14:paraId="29A485E9" w14:textId="77777777" w:rsidR="00103A07" w:rsidRPr="007B047A" w:rsidRDefault="00103A07" w:rsidP="00103A07">
      <w:pPr>
        <w:spacing w:after="120"/>
        <w:rPr>
          <w:rFonts w:ascii="Arial" w:hAnsi="Arial" w:cs="Arial"/>
          <w:bCs/>
          <w:u w:val="single"/>
        </w:rPr>
      </w:pPr>
      <w:r w:rsidRPr="007B047A">
        <w:rPr>
          <w:rFonts w:ascii="Arial" w:hAnsi="Arial" w:cs="Arial"/>
          <w:bCs/>
          <w:u w:val="single"/>
        </w:rPr>
        <w:t>Continuity of Care</w:t>
      </w:r>
    </w:p>
    <w:p w14:paraId="27B1FB43" w14:textId="77777777" w:rsidR="00103A07" w:rsidRPr="007B047A" w:rsidRDefault="00103A07" w:rsidP="00103A07">
      <w:pPr>
        <w:spacing w:after="120"/>
        <w:rPr>
          <w:rFonts w:ascii="Arial" w:hAnsi="Arial" w:cs="Arial"/>
          <w:b/>
          <w:i/>
        </w:rPr>
      </w:pPr>
      <w:r w:rsidRPr="007B047A">
        <w:rPr>
          <w:rFonts w:ascii="Arial" w:hAnsi="Arial" w:cs="Arial"/>
          <w:b/>
        </w:rPr>
        <w:t xml:space="preserve">Q. </w:t>
      </w:r>
      <w:r w:rsidRPr="007B047A">
        <w:rPr>
          <w:rFonts w:ascii="Arial" w:hAnsi="Arial" w:cs="Arial"/>
          <w:b/>
          <w:iCs/>
        </w:rPr>
        <w:t>Can I still speak to my regular GP or team member such as a practice nurse, paramedic, or physician's associate?</w:t>
      </w:r>
    </w:p>
    <w:p w14:paraId="7200F4FB" w14:textId="77777777" w:rsidR="00103A07" w:rsidRPr="007B047A" w:rsidRDefault="00103A07" w:rsidP="00103A07">
      <w:pPr>
        <w:rPr>
          <w:rFonts w:ascii="Arial" w:hAnsi="Arial" w:cs="Arial"/>
        </w:rPr>
      </w:pPr>
      <w:r w:rsidRPr="007B047A">
        <w:rPr>
          <w:rFonts w:ascii="Arial" w:hAnsi="Arial" w:cs="Arial"/>
          <w:b/>
        </w:rPr>
        <w:t xml:space="preserve">A. </w:t>
      </w:r>
      <w:r>
        <w:rPr>
          <w:rFonts w:ascii="Arial" w:hAnsi="Arial" w:cs="Arial"/>
        </w:rPr>
        <w:t>Yes. You can</w:t>
      </w:r>
      <w:r w:rsidRPr="007B047A">
        <w:rPr>
          <w:rFonts w:ascii="Arial" w:hAnsi="Arial" w:cs="Arial"/>
        </w:rPr>
        <w:t xml:space="preserve"> still speak to </w:t>
      </w:r>
      <w:r>
        <w:rPr>
          <w:rFonts w:ascii="Arial" w:hAnsi="Arial" w:cs="Arial"/>
        </w:rPr>
        <w:t>your</w:t>
      </w:r>
      <w:r w:rsidRPr="007B047A">
        <w:rPr>
          <w:rFonts w:ascii="Arial" w:hAnsi="Arial" w:cs="Arial"/>
        </w:rPr>
        <w:t xml:space="preserve"> usual clinicians</w:t>
      </w:r>
      <w:r>
        <w:rPr>
          <w:rFonts w:ascii="Arial" w:hAnsi="Arial" w:cs="Arial"/>
        </w:rPr>
        <w:t>. You will</w:t>
      </w:r>
      <w:r w:rsidRPr="007B047A">
        <w:rPr>
          <w:rFonts w:ascii="Arial" w:hAnsi="Arial" w:cs="Arial"/>
        </w:rPr>
        <w:t xml:space="preserve"> see no change in practice. Our values are that patients should have clinical continuity with an ongoing problem as much as possible</w:t>
      </w:r>
      <w:r>
        <w:rPr>
          <w:rFonts w:ascii="Arial" w:hAnsi="Arial" w:cs="Arial"/>
        </w:rPr>
        <w:t xml:space="preserve">. Seeing </w:t>
      </w:r>
      <w:r w:rsidRPr="007B047A">
        <w:rPr>
          <w:rFonts w:ascii="Arial" w:hAnsi="Arial" w:cs="Arial"/>
        </w:rPr>
        <w:t xml:space="preserve">the same clinician </w:t>
      </w:r>
      <w:r>
        <w:rPr>
          <w:rFonts w:ascii="Arial" w:hAnsi="Arial" w:cs="Arial"/>
        </w:rPr>
        <w:t>is</w:t>
      </w:r>
      <w:r w:rsidRPr="007B047A">
        <w:rPr>
          <w:rFonts w:ascii="Arial" w:hAnsi="Arial" w:cs="Arial"/>
        </w:rPr>
        <w:t xml:space="preserve"> a priority</w:t>
      </w:r>
      <w:r>
        <w:rPr>
          <w:rFonts w:ascii="Arial" w:hAnsi="Arial" w:cs="Arial"/>
        </w:rPr>
        <w:t xml:space="preserve"> for us</w:t>
      </w:r>
      <w:r w:rsidRPr="007B047A">
        <w:rPr>
          <w:rFonts w:ascii="Arial" w:hAnsi="Arial" w:cs="Arial"/>
        </w:rPr>
        <w:t>.</w:t>
      </w:r>
    </w:p>
    <w:p w14:paraId="29C33181" w14:textId="77777777" w:rsidR="00103A07" w:rsidRPr="007B047A" w:rsidRDefault="00103A07" w:rsidP="00103A07">
      <w:pPr>
        <w:rPr>
          <w:rFonts w:ascii="Arial" w:hAnsi="Arial" w:cs="Arial"/>
          <w:b/>
          <w:bCs/>
          <w:i/>
        </w:rPr>
      </w:pPr>
      <w:r w:rsidRPr="007B047A">
        <w:rPr>
          <w:rFonts w:ascii="Arial" w:hAnsi="Arial" w:cs="Arial"/>
          <w:b/>
        </w:rPr>
        <w:t>Q.</w:t>
      </w:r>
      <w:r w:rsidRPr="007B047A">
        <w:rPr>
          <w:rFonts w:ascii="Arial" w:hAnsi="Arial" w:cs="Arial"/>
        </w:rPr>
        <w:t xml:space="preserve"> </w:t>
      </w:r>
      <w:r w:rsidRPr="007B047A">
        <w:rPr>
          <w:rFonts w:ascii="Arial" w:hAnsi="Arial" w:cs="Arial"/>
          <w:b/>
          <w:bCs/>
          <w:iCs/>
        </w:rPr>
        <w:t>What benefit will I see?</w:t>
      </w:r>
    </w:p>
    <w:p w14:paraId="404EE021" w14:textId="77777777" w:rsidR="00103A07" w:rsidRPr="007B047A" w:rsidRDefault="00103A07" w:rsidP="00103A07">
      <w:pPr>
        <w:rPr>
          <w:rFonts w:ascii="Arial" w:hAnsi="Arial" w:cs="Arial"/>
        </w:rPr>
      </w:pPr>
      <w:r w:rsidRPr="007B047A">
        <w:rPr>
          <w:rFonts w:ascii="Arial" w:hAnsi="Arial" w:cs="Arial"/>
          <w:b/>
        </w:rPr>
        <w:t xml:space="preserve">A. </w:t>
      </w:r>
      <w:r w:rsidRPr="007B047A">
        <w:rPr>
          <w:rFonts w:ascii="Arial" w:hAnsi="Arial" w:cs="Arial"/>
        </w:rPr>
        <w:t xml:space="preserve">Being a </w:t>
      </w:r>
      <w:r>
        <w:rPr>
          <w:rFonts w:ascii="Arial" w:hAnsi="Arial" w:cs="Arial"/>
        </w:rPr>
        <w:t>bigger</w:t>
      </w:r>
      <w:r w:rsidRPr="007B047A">
        <w:rPr>
          <w:rFonts w:ascii="Arial" w:hAnsi="Arial" w:cs="Arial"/>
        </w:rPr>
        <w:t xml:space="preserve"> practice will help us be more resilient to changes in staffing and demands on </w:t>
      </w:r>
      <w:r>
        <w:rPr>
          <w:rFonts w:ascii="Arial" w:hAnsi="Arial" w:cs="Arial"/>
        </w:rPr>
        <w:t>p</w:t>
      </w:r>
      <w:r w:rsidRPr="007B047A">
        <w:rPr>
          <w:rFonts w:ascii="Arial" w:hAnsi="Arial" w:cs="Arial"/>
        </w:rPr>
        <w:t>rimary care services.</w:t>
      </w:r>
    </w:p>
    <w:p w14:paraId="2CF929A8" w14:textId="77777777" w:rsidR="00103A07" w:rsidRPr="007B047A" w:rsidRDefault="00103A07" w:rsidP="00103A07">
      <w:pPr>
        <w:spacing w:after="120"/>
        <w:rPr>
          <w:rFonts w:ascii="Arial" w:hAnsi="Arial" w:cs="Arial"/>
          <w:bCs/>
          <w:u w:val="single"/>
        </w:rPr>
      </w:pPr>
      <w:r w:rsidRPr="007B047A">
        <w:rPr>
          <w:rFonts w:ascii="Arial" w:hAnsi="Arial" w:cs="Arial"/>
          <w:bCs/>
          <w:u w:val="single"/>
        </w:rPr>
        <w:t>Staff</w:t>
      </w:r>
    </w:p>
    <w:p w14:paraId="6DBFD96F" w14:textId="77777777" w:rsidR="00103A07" w:rsidRPr="007B047A" w:rsidRDefault="00103A07" w:rsidP="00103A07">
      <w:pPr>
        <w:spacing w:after="120"/>
        <w:rPr>
          <w:rFonts w:ascii="Arial" w:hAnsi="Arial" w:cs="Arial"/>
          <w:b/>
          <w:bCs/>
          <w:iCs/>
        </w:rPr>
      </w:pPr>
      <w:r w:rsidRPr="007B047A">
        <w:rPr>
          <w:rFonts w:ascii="Arial" w:hAnsi="Arial" w:cs="Arial"/>
          <w:b/>
        </w:rPr>
        <w:t xml:space="preserve">Q. </w:t>
      </w:r>
      <w:r w:rsidRPr="007B047A">
        <w:rPr>
          <w:rFonts w:ascii="Arial" w:hAnsi="Arial" w:cs="Arial"/>
          <w:b/>
          <w:bCs/>
          <w:iCs/>
        </w:rPr>
        <w:t>Will the reception and clinical staff be affected by the proposed merger?</w:t>
      </w:r>
    </w:p>
    <w:p w14:paraId="74057B7F" w14:textId="77777777" w:rsidR="00103A07" w:rsidRPr="007B047A" w:rsidRDefault="00103A07" w:rsidP="00103A07">
      <w:pPr>
        <w:rPr>
          <w:rFonts w:ascii="Arial" w:hAnsi="Arial" w:cs="Arial"/>
        </w:rPr>
      </w:pPr>
      <w:r w:rsidRPr="007B047A">
        <w:rPr>
          <w:rFonts w:ascii="Arial" w:hAnsi="Arial" w:cs="Arial"/>
          <w:b/>
        </w:rPr>
        <w:t xml:space="preserve">A.  </w:t>
      </w:r>
      <w:r w:rsidRPr="007B047A">
        <w:rPr>
          <w:rFonts w:ascii="Arial" w:hAnsi="Arial" w:cs="Arial"/>
        </w:rPr>
        <w:t>All staff will remain the same</w:t>
      </w:r>
      <w:r>
        <w:rPr>
          <w:rFonts w:ascii="Arial" w:hAnsi="Arial" w:cs="Arial"/>
        </w:rPr>
        <w:t>. They will</w:t>
      </w:r>
      <w:r w:rsidRPr="007B047A">
        <w:rPr>
          <w:rFonts w:ascii="Arial" w:hAnsi="Arial" w:cs="Arial"/>
        </w:rPr>
        <w:t xml:space="preserve"> continue to provide business as usual at their current site. </w:t>
      </w:r>
      <w:r>
        <w:rPr>
          <w:rFonts w:ascii="Arial" w:hAnsi="Arial" w:cs="Arial"/>
        </w:rPr>
        <w:t>Being a part of a larger practice will increase</w:t>
      </w:r>
      <w:r w:rsidRPr="007B047A">
        <w:rPr>
          <w:rFonts w:ascii="Arial" w:hAnsi="Arial" w:cs="Arial"/>
        </w:rPr>
        <w:t xml:space="preserve"> resilience across all sites.</w:t>
      </w:r>
    </w:p>
    <w:p w14:paraId="115FA0DD" w14:textId="77777777" w:rsidR="00103A07" w:rsidRPr="007B047A" w:rsidRDefault="00103A07" w:rsidP="00103A07">
      <w:pPr>
        <w:spacing w:after="120"/>
        <w:rPr>
          <w:rFonts w:ascii="Arial" w:hAnsi="Arial" w:cs="Arial"/>
          <w:bCs/>
          <w:u w:val="single"/>
        </w:rPr>
      </w:pPr>
      <w:r w:rsidRPr="007B047A">
        <w:rPr>
          <w:rFonts w:ascii="Arial" w:hAnsi="Arial" w:cs="Arial"/>
          <w:bCs/>
          <w:u w:val="single"/>
        </w:rPr>
        <w:t>Opening Hours</w:t>
      </w:r>
    </w:p>
    <w:p w14:paraId="1CAAFD27" w14:textId="77777777" w:rsidR="00103A07" w:rsidRPr="007B047A" w:rsidRDefault="00103A07" w:rsidP="00103A07">
      <w:pPr>
        <w:spacing w:after="120"/>
        <w:rPr>
          <w:rFonts w:ascii="Arial" w:hAnsi="Arial" w:cs="Arial"/>
          <w:i/>
        </w:rPr>
      </w:pPr>
      <w:r w:rsidRPr="007B047A">
        <w:rPr>
          <w:rFonts w:ascii="Arial" w:hAnsi="Arial" w:cs="Arial"/>
          <w:b/>
        </w:rPr>
        <w:t xml:space="preserve">Q. </w:t>
      </w:r>
      <w:r w:rsidRPr="007B047A">
        <w:rPr>
          <w:rFonts w:ascii="Arial" w:hAnsi="Arial" w:cs="Arial"/>
          <w:b/>
          <w:bCs/>
          <w:iCs/>
        </w:rPr>
        <w:t>Will the practice opening hours remain the same?</w:t>
      </w:r>
    </w:p>
    <w:p w14:paraId="66BE83DA" w14:textId="77777777" w:rsidR="00103A07" w:rsidRPr="007B047A" w:rsidRDefault="00103A07" w:rsidP="00103A07">
      <w:pPr>
        <w:rPr>
          <w:rFonts w:ascii="Arial" w:hAnsi="Arial" w:cs="Arial"/>
        </w:rPr>
      </w:pPr>
      <w:r w:rsidRPr="007B047A">
        <w:rPr>
          <w:rFonts w:ascii="Arial" w:hAnsi="Arial" w:cs="Arial"/>
          <w:b/>
        </w:rPr>
        <w:t xml:space="preserve">A. </w:t>
      </w:r>
      <w:r w:rsidRPr="007B047A">
        <w:rPr>
          <w:rFonts w:ascii="Arial" w:hAnsi="Arial" w:cs="Arial"/>
        </w:rPr>
        <w:t xml:space="preserve">Practice opening hours will continue as normal unless </w:t>
      </w:r>
      <w:r>
        <w:rPr>
          <w:rFonts w:ascii="Arial" w:hAnsi="Arial" w:cs="Arial"/>
        </w:rPr>
        <w:t xml:space="preserve">the </w:t>
      </w:r>
      <w:r w:rsidRPr="007B047A">
        <w:rPr>
          <w:rFonts w:ascii="Arial" w:hAnsi="Arial" w:cs="Arial"/>
        </w:rPr>
        <w:t>central government or NHS dictate otherwise.</w:t>
      </w:r>
    </w:p>
    <w:p w14:paraId="35D5355C" w14:textId="77777777" w:rsidR="00103A07" w:rsidRPr="007B047A" w:rsidRDefault="00103A07" w:rsidP="00103A07">
      <w:pPr>
        <w:spacing w:after="120"/>
        <w:rPr>
          <w:rFonts w:ascii="Arial" w:hAnsi="Arial" w:cs="Arial"/>
          <w:bCs/>
          <w:u w:val="single"/>
        </w:rPr>
      </w:pPr>
      <w:r w:rsidRPr="007B047A">
        <w:rPr>
          <w:rFonts w:ascii="Arial" w:hAnsi="Arial" w:cs="Arial"/>
          <w:bCs/>
          <w:u w:val="single"/>
        </w:rPr>
        <w:t>Practice Services</w:t>
      </w:r>
    </w:p>
    <w:p w14:paraId="4F6CEB3B" w14:textId="77777777" w:rsidR="00103A07" w:rsidRPr="007B047A" w:rsidRDefault="00103A07" w:rsidP="00103A07">
      <w:pPr>
        <w:spacing w:after="120"/>
        <w:rPr>
          <w:rFonts w:ascii="Arial" w:hAnsi="Arial" w:cs="Arial"/>
          <w:b/>
          <w:bCs/>
          <w:iCs/>
        </w:rPr>
      </w:pPr>
      <w:r w:rsidRPr="007B047A">
        <w:rPr>
          <w:rFonts w:ascii="Arial" w:hAnsi="Arial" w:cs="Arial"/>
          <w:b/>
        </w:rPr>
        <w:t>Q.</w:t>
      </w:r>
      <w:r w:rsidRPr="007B047A">
        <w:rPr>
          <w:rFonts w:ascii="Arial" w:hAnsi="Arial" w:cs="Arial"/>
          <w:i/>
        </w:rPr>
        <w:t xml:space="preserve"> </w:t>
      </w:r>
      <w:r w:rsidRPr="007B047A">
        <w:rPr>
          <w:rFonts w:ascii="Arial" w:hAnsi="Arial" w:cs="Arial"/>
          <w:b/>
          <w:bCs/>
          <w:iCs/>
        </w:rPr>
        <w:t>Will I see any change to the services currently provided at the practice?</w:t>
      </w:r>
    </w:p>
    <w:p w14:paraId="208903FD" w14:textId="77777777" w:rsidR="00103A07" w:rsidRPr="007B047A" w:rsidRDefault="00103A07" w:rsidP="00103A07">
      <w:pPr>
        <w:rPr>
          <w:rFonts w:ascii="Arial" w:hAnsi="Arial" w:cs="Arial"/>
        </w:rPr>
      </w:pPr>
      <w:r w:rsidRPr="007B047A">
        <w:rPr>
          <w:rFonts w:ascii="Arial" w:hAnsi="Arial" w:cs="Arial"/>
          <w:b/>
        </w:rPr>
        <w:t xml:space="preserve">A. </w:t>
      </w:r>
      <w:r w:rsidRPr="007B047A">
        <w:rPr>
          <w:rFonts w:ascii="Arial" w:hAnsi="Arial" w:cs="Arial"/>
        </w:rPr>
        <w:t>We do not plan to change the services provided at each practice. As the practices provide different services on different dates, patients will be able to choose from a wider range of appointments</w:t>
      </w:r>
      <w:r>
        <w:rPr>
          <w:rFonts w:ascii="Arial" w:hAnsi="Arial" w:cs="Arial"/>
        </w:rPr>
        <w:t>. This will</w:t>
      </w:r>
      <w:r w:rsidRPr="007B047A">
        <w:rPr>
          <w:rFonts w:ascii="Arial" w:hAnsi="Arial" w:cs="Arial"/>
        </w:rPr>
        <w:t xml:space="preserve"> creat</w:t>
      </w:r>
      <w:r>
        <w:rPr>
          <w:rFonts w:ascii="Arial" w:hAnsi="Arial" w:cs="Arial"/>
        </w:rPr>
        <w:t>e</w:t>
      </w:r>
      <w:r w:rsidRPr="007B047A">
        <w:rPr>
          <w:rFonts w:ascii="Arial" w:hAnsi="Arial" w:cs="Arial"/>
        </w:rPr>
        <w:t xml:space="preserve"> greater flexibility.</w:t>
      </w:r>
    </w:p>
    <w:p w14:paraId="436AB450" w14:textId="77777777" w:rsidR="00103A07" w:rsidRPr="007B047A" w:rsidRDefault="00103A07" w:rsidP="00103A07">
      <w:pPr>
        <w:spacing w:after="120"/>
        <w:rPr>
          <w:rFonts w:ascii="Arial" w:hAnsi="Arial" w:cs="Arial"/>
          <w:bCs/>
          <w:u w:val="single"/>
        </w:rPr>
      </w:pPr>
      <w:r w:rsidRPr="007B047A">
        <w:rPr>
          <w:rFonts w:ascii="Arial" w:hAnsi="Arial" w:cs="Arial"/>
          <w:bCs/>
          <w:u w:val="single"/>
        </w:rPr>
        <w:t>Community Services</w:t>
      </w:r>
    </w:p>
    <w:p w14:paraId="6F942BC3" w14:textId="77777777" w:rsidR="00103A07" w:rsidRPr="007B047A" w:rsidRDefault="00103A07" w:rsidP="00103A07">
      <w:pPr>
        <w:spacing w:after="120"/>
        <w:rPr>
          <w:rFonts w:ascii="Arial" w:hAnsi="Arial" w:cs="Arial"/>
          <w:i/>
        </w:rPr>
      </w:pPr>
      <w:r w:rsidRPr="007B047A">
        <w:rPr>
          <w:rFonts w:ascii="Arial" w:hAnsi="Arial" w:cs="Arial"/>
          <w:b/>
        </w:rPr>
        <w:lastRenderedPageBreak/>
        <w:t xml:space="preserve">Q. </w:t>
      </w:r>
      <w:r w:rsidRPr="007B047A">
        <w:rPr>
          <w:rFonts w:ascii="Arial" w:hAnsi="Arial" w:cs="Arial"/>
          <w:b/>
          <w:bCs/>
          <w:iCs/>
        </w:rPr>
        <w:t xml:space="preserve">Will the proposed merger </w:t>
      </w:r>
      <w:proofErr w:type="gramStart"/>
      <w:r w:rsidRPr="007B047A">
        <w:rPr>
          <w:rFonts w:ascii="Arial" w:hAnsi="Arial" w:cs="Arial"/>
          <w:b/>
          <w:bCs/>
          <w:iCs/>
        </w:rPr>
        <w:t>affect</w:t>
      </w:r>
      <w:proofErr w:type="gramEnd"/>
      <w:r w:rsidRPr="007B047A">
        <w:rPr>
          <w:rFonts w:ascii="Arial" w:hAnsi="Arial" w:cs="Arial"/>
          <w:b/>
          <w:bCs/>
          <w:iCs/>
        </w:rPr>
        <w:t xml:space="preserve"> the care of patients who are housebound?</w:t>
      </w:r>
    </w:p>
    <w:p w14:paraId="225FDBB7" w14:textId="77777777" w:rsidR="00103A07" w:rsidRPr="007B047A" w:rsidRDefault="00103A07" w:rsidP="00103A07">
      <w:pPr>
        <w:rPr>
          <w:rFonts w:ascii="Arial" w:hAnsi="Arial" w:cs="Arial"/>
        </w:rPr>
      </w:pPr>
      <w:r w:rsidRPr="007B047A">
        <w:rPr>
          <w:rFonts w:ascii="Arial" w:hAnsi="Arial" w:cs="Arial"/>
          <w:b/>
        </w:rPr>
        <w:t xml:space="preserve">A. </w:t>
      </w:r>
      <w:r w:rsidRPr="007B047A">
        <w:rPr>
          <w:rFonts w:ascii="Arial" w:hAnsi="Arial" w:cs="Arial"/>
        </w:rPr>
        <w:t xml:space="preserve">Community nurses and other healthcare practitioners will continue to work closely with </w:t>
      </w:r>
      <w:r>
        <w:rPr>
          <w:rFonts w:ascii="Arial" w:hAnsi="Arial" w:cs="Arial"/>
        </w:rPr>
        <w:t>the</w:t>
      </w:r>
      <w:r w:rsidRPr="007B047A">
        <w:rPr>
          <w:rFonts w:ascii="Arial" w:hAnsi="Arial" w:cs="Arial"/>
        </w:rPr>
        <w:t xml:space="preserve"> practices as normal and be provided by the same teams.</w:t>
      </w:r>
    </w:p>
    <w:p w14:paraId="527CC955" w14:textId="77777777" w:rsidR="00103A07" w:rsidRPr="007B047A" w:rsidRDefault="00103A07" w:rsidP="00103A07">
      <w:pPr>
        <w:rPr>
          <w:rFonts w:ascii="Arial" w:hAnsi="Arial" w:cs="Arial"/>
          <w:i/>
        </w:rPr>
      </w:pPr>
      <w:r w:rsidRPr="007B047A">
        <w:rPr>
          <w:rFonts w:ascii="Arial" w:hAnsi="Arial" w:cs="Arial"/>
          <w:b/>
        </w:rPr>
        <w:t xml:space="preserve">Q. </w:t>
      </w:r>
      <w:r w:rsidRPr="007B047A">
        <w:rPr>
          <w:rFonts w:ascii="Arial" w:hAnsi="Arial" w:cs="Arial"/>
          <w:b/>
          <w:bCs/>
          <w:iCs/>
        </w:rPr>
        <w:t>Will there be any change to the service we receive from community midwives or health visitors?</w:t>
      </w:r>
    </w:p>
    <w:p w14:paraId="18449128" w14:textId="77777777" w:rsidR="00103A07" w:rsidRPr="007B047A" w:rsidRDefault="00103A07" w:rsidP="00103A07">
      <w:pPr>
        <w:rPr>
          <w:rFonts w:ascii="Arial" w:hAnsi="Arial" w:cs="Arial"/>
        </w:rPr>
      </w:pPr>
      <w:r w:rsidRPr="007B047A">
        <w:rPr>
          <w:rFonts w:ascii="Arial" w:hAnsi="Arial" w:cs="Arial"/>
          <w:b/>
        </w:rPr>
        <w:t>A.</w:t>
      </w:r>
      <w:r w:rsidRPr="007B047A">
        <w:rPr>
          <w:rFonts w:ascii="Arial" w:hAnsi="Arial" w:cs="Arial"/>
          <w:b/>
          <w:i/>
        </w:rPr>
        <w:t xml:space="preserve"> </w:t>
      </w:r>
      <w:r w:rsidRPr="007B047A">
        <w:rPr>
          <w:rFonts w:ascii="Arial" w:hAnsi="Arial" w:cs="Arial"/>
        </w:rPr>
        <w:t>Midwives and health visitors will continue to work with both practices</w:t>
      </w:r>
      <w:r>
        <w:rPr>
          <w:rFonts w:ascii="Arial" w:hAnsi="Arial" w:cs="Arial"/>
        </w:rPr>
        <w:t>. They will continue</w:t>
      </w:r>
      <w:r w:rsidRPr="007B047A">
        <w:rPr>
          <w:rFonts w:ascii="Arial" w:hAnsi="Arial" w:cs="Arial"/>
        </w:rPr>
        <w:t xml:space="preserve"> to provide care to our expectant mothers and young children.</w:t>
      </w:r>
    </w:p>
    <w:p w14:paraId="198165C1" w14:textId="77777777" w:rsidR="00103A07" w:rsidRPr="007B047A" w:rsidRDefault="00103A07" w:rsidP="00103A07">
      <w:pPr>
        <w:spacing w:after="120"/>
        <w:rPr>
          <w:rFonts w:ascii="Arial" w:hAnsi="Arial" w:cs="Arial"/>
          <w:bCs/>
          <w:u w:val="single"/>
        </w:rPr>
      </w:pPr>
      <w:r w:rsidRPr="007B047A">
        <w:rPr>
          <w:rFonts w:ascii="Arial" w:hAnsi="Arial" w:cs="Arial"/>
          <w:bCs/>
          <w:u w:val="single"/>
        </w:rPr>
        <w:t>Prescriptions</w:t>
      </w:r>
    </w:p>
    <w:p w14:paraId="142955C3" w14:textId="77777777" w:rsidR="00103A07" w:rsidRPr="007B047A" w:rsidRDefault="00103A07" w:rsidP="00103A07">
      <w:pPr>
        <w:spacing w:after="120"/>
        <w:rPr>
          <w:rFonts w:ascii="Arial" w:hAnsi="Arial" w:cs="Arial"/>
          <w:i/>
        </w:rPr>
      </w:pPr>
      <w:r w:rsidRPr="007B047A">
        <w:rPr>
          <w:rFonts w:ascii="Arial" w:hAnsi="Arial" w:cs="Arial"/>
          <w:b/>
        </w:rPr>
        <w:t xml:space="preserve">Q. </w:t>
      </w:r>
      <w:r w:rsidRPr="007B047A">
        <w:rPr>
          <w:rFonts w:ascii="Arial" w:hAnsi="Arial" w:cs="Arial"/>
          <w:b/>
          <w:bCs/>
          <w:iCs/>
        </w:rPr>
        <w:t>Will I still be able to use my usual pharmacy for my prescriptions?</w:t>
      </w:r>
    </w:p>
    <w:p w14:paraId="10CBD99B" w14:textId="77777777" w:rsidR="00103A07" w:rsidRPr="007B047A" w:rsidRDefault="00103A07" w:rsidP="00103A07">
      <w:pPr>
        <w:rPr>
          <w:rFonts w:ascii="Arial" w:hAnsi="Arial" w:cs="Arial"/>
        </w:rPr>
      </w:pPr>
      <w:r w:rsidRPr="007B047A">
        <w:rPr>
          <w:rFonts w:ascii="Arial" w:hAnsi="Arial" w:cs="Arial"/>
          <w:b/>
        </w:rPr>
        <w:t xml:space="preserve">A. </w:t>
      </w:r>
      <w:r w:rsidRPr="007B047A">
        <w:rPr>
          <w:rFonts w:ascii="Arial" w:hAnsi="Arial" w:cs="Arial"/>
        </w:rPr>
        <w:t>Prescriptions will continue to be managed in the same way</w:t>
      </w:r>
      <w:r>
        <w:rPr>
          <w:rFonts w:ascii="Arial" w:hAnsi="Arial" w:cs="Arial"/>
        </w:rPr>
        <w:t>.</w:t>
      </w:r>
      <w:r w:rsidRPr="007B04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You</w:t>
      </w:r>
      <w:r w:rsidRPr="007B047A">
        <w:rPr>
          <w:rFonts w:ascii="Arial" w:hAnsi="Arial" w:cs="Arial"/>
        </w:rPr>
        <w:t xml:space="preserve"> will still be able to use your preferred pharmacy or dispensary service. We continue to encourage all patients to use online services </w:t>
      </w:r>
      <w:r>
        <w:rPr>
          <w:rFonts w:ascii="Arial" w:hAnsi="Arial" w:cs="Arial"/>
        </w:rPr>
        <w:t>for</w:t>
      </w:r>
      <w:r w:rsidRPr="007B047A">
        <w:rPr>
          <w:rFonts w:ascii="Arial" w:hAnsi="Arial" w:cs="Arial"/>
        </w:rPr>
        <w:t xml:space="preserve"> repeat prescriptions. If you would like to change your nominated pharmacy, you can do so by speaking to your practice directly.</w:t>
      </w:r>
    </w:p>
    <w:p w14:paraId="7767D8E3" w14:textId="77777777" w:rsidR="00103A07" w:rsidRPr="007B047A" w:rsidRDefault="00103A07" w:rsidP="00103A07">
      <w:pPr>
        <w:rPr>
          <w:rFonts w:ascii="Arial" w:hAnsi="Arial" w:cs="Arial"/>
          <w:u w:val="single"/>
        </w:rPr>
      </w:pPr>
      <w:r w:rsidRPr="007B047A">
        <w:rPr>
          <w:rFonts w:ascii="Arial" w:hAnsi="Arial" w:cs="Arial"/>
          <w:u w:val="single"/>
        </w:rPr>
        <w:t>Online Services</w:t>
      </w:r>
    </w:p>
    <w:p w14:paraId="65F8648A" w14:textId="77777777" w:rsidR="00103A07" w:rsidRPr="007B047A" w:rsidRDefault="00103A07" w:rsidP="00103A07">
      <w:pPr>
        <w:rPr>
          <w:rFonts w:ascii="Arial" w:hAnsi="Arial" w:cs="Arial"/>
        </w:rPr>
      </w:pPr>
      <w:r w:rsidRPr="007B047A">
        <w:rPr>
          <w:rFonts w:ascii="Arial" w:hAnsi="Arial" w:cs="Arial"/>
          <w:b/>
          <w:bCs/>
        </w:rPr>
        <w:t>Q.</w:t>
      </w:r>
      <w:r w:rsidRPr="007B047A">
        <w:rPr>
          <w:rFonts w:ascii="Arial" w:hAnsi="Arial" w:cs="Arial"/>
        </w:rPr>
        <w:t xml:space="preserve"> </w:t>
      </w:r>
      <w:r w:rsidRPr="007B047A">
        <w:rPr>
          <w:rFonts w:ascii="Arial" w:hAnsi="Arial" w:cs="Arial"/>
          <w:b/>
          <w:bCs/>
        </w:rPr>
        <w:t>What will the new name be of the merged practice</w:t>
      </w:r>
      <w:r>
        <w:rPr>
          <w:rFonts w:ascii="Arial" w:hAnsi="Arial" w:cs="Arial"/>
          <w:b/>
          <w:bCs/>
        </w:rPr>
        <w:t>s</w:t>
      </w:r>
      <w:r w:rsidRPr="007B047A">
        <w:rPr>
          <w:rFonts w:ascii="Arial" w:hAnsi="Arial" w:cs="Arial"/>
          <w:b/>
          <w:bCs/>
        </w:rPr>
        <w:t>?</w:t>
      </w:r>
    </w:p>
    <w:p w14:paraId="0535E784" w14:textId="77777777" w:rsidR="00103A07" w:rsidRDefault="00103A07" w:rsidP="00103A07">
      <w:pPr>
        <w:rPr>
          <w:rFonts w:ascii="Arial" w:hAnsi="Arial" w:cs="Arial"/>
        </w:rPr>
      </w:pPr>
      <w:r w:rsidRPr="007B047A">
        <w:rPr>
          <w:rFonts w:ascii="Arial" w:hAnsi="Arial" w:cs="Arial"/>
          <w:b/>
          <w:bCs/>
        </w:rPr>
        <w:t>A.</w:t>
      </w:r>
      <w:r w:rsidRPr="007B04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practices will be known as:</w:t>
      </w:r>
    </w:p>
    <w:p w14:paraId="7FFF5D36" w14:textId="77777777" w:rsidR="00103A07" w:rsidRPr="007147EC" w:rsidRDefault="00103A07" w:rsidP="00103A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147EC">
        <w:rPr>
          <w:rFonts w:ascii="Arial" w:hAnsi="Arial" w:cs="Arial"/>
        </w:rPr>
        <w:t>NPC North Tyneside – Park Parade</w:t>
      </w:r>
    </w:p>
    <w:p w14:paraId="02A7CB8B" w14:textId="77777777" w:rsidR="00103A07" w:rsidRPr="007147EC" w:rsidRDefault="00103A07" w:rsidP="00103A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147EC">
        <w:rPr>
          <w:rFonts w:ascii="Arial" w:hAnsi="Arial" w:cs="Arial"/>
        </w:rPr>
        <w:t>NPC North Tyneside – 49 Marine Avenue</w:t>
      </w:r>
    </w:p>
    <w:p w14:paraId="7A384EC3" w14:textId="77777777" w:rsidR="00103A07" w:rsidRPr="007147EC" w:rsidRDefault="00103A07" w:rsidP="00103A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147EC">
        <w:rPr>
          <w:rFonts w:ascii="Arial" w:hAnsi="Arial" w:cs="Arial"/>
        </w:rPr>
        <w:t>NPC North Tyneside – Spring Terrace</w:t>
      </w:r>
    </w:p>
    <w:p w14:paraId="5D3282AE" w14:textId="77777777" w:rsidR="00103A07" w:rsidRPr="00E32614" w:rsidRDefault="00103A07" w:rsidP="00103A0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147EC">
        <w:rPr>
          <w:rFonts w:ascii="Arial" w:hAnsi="Arial" w:cs="Arial"/>
        </w:rPr>
        <w:t xml:space="preserve">NPC North Tyneside – Nelson </w:t>
      </w:r>
    </w:p>
    <w:p w14:paraId="75CC3715" w14:textId="77777777" w:rsidR="00103A07" w:rsidRPr="007B047A" w:rsidRDefault="00103A07" w:rsidP="00103A07">
      <w:pPr>
        <w:rPr>
          <w:rFonts w:ascii="Arial" w:hAnsi="Arial" w:cs="Arial"/>
        </w:rPr>
      </w:pPr>
      <w:r w:rsidRPr="007B047A">
        <w:rPr>
          <w:rFonts w:ascii="Arial" w:hAnsi="Arial" w:cs="Arial"/>
          <w:b/>
          <w:bCs/>
        </w:rPr>
        <w:t>Q.</w:t>
      </w:r>
      <w:r w:rsidRPr="007B047A">
        <w:rPr>
          <w:rFonts w:ascii="Arial" w:hAnsi="Arial" w:cs="Arial"/>
        </w:rPr>
        <w:t xml:space="preserve"> </w:t>
      </w:r>
      <w:r w:rsidRPr="007B047A">
        <w:rPr>
          <w:rFonts w:ascii="Arial" w:hAnsi="Arial" w:cs="Arial"/>
          <w:b/>
          <w:bCs/>
        </w:rPr>
        <w:t xml:space="preserve">Will </w:t>
      </w:r>
      <w:r>
        <w:rPr>
          <w:rFonts w:ascii="Arial" w:hAnsi="Arial" w:cs="Arial"/>
          <w:b/>
          <w:bCs/>
        </w:rPr>
        <w:t>I need to re-register with Anima and/or the NHS app</w:t>
      </w:r>
      <w:r w:rsidRPr="007B047A">
        <w:rPr>
          <w:rFonts w:ascii="Arial" w:hAnsi="Arial" w:cs="Arial"/>
          <w:b/>
          <w:bCs/>
        </w:rPr>
        <w:t>?</w:t>
      </w:r>
    </w:p>
    <w:p w14:paraId="366A13B8" w14:textId="77777777" w:rsidR="00103A07" w:rsidRPr="007B047A" w:rsidRDefault="00103A07" w:rsidP="00103A07">
      <w:pPr>
        <w:rPr>
          <w:rFonts w:ascii="Arial" w:hAnsi="Arial" w:cs="Arial"/>
        </w:rPr>
      </w:pPr>
      <w:r w:rsidRPr="007B047A">
        <w:rPr>
          <w:rFonts w:ascii="Arial" w:hAnsi="Arial" w:cs="Arial"/>
          <w:b/>
          <w:bCs/>
        </w:rPr>
        <w:t>A.</w:t>
      </w:r>
      <w:r w:rsidRPr="007B047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No. You will remain registered with Anima and the NHS app.</w:t>
      </w:r>
    </w:p>
    <w:p w14:paraId="1E8353AF" w14:textId="77777777" w:rsidR="00103A07" w:rsidRPr="00E32614" w:rsidRDefault="00103A07" w:rsidP="00103A07">
      <w:pPr>
        <w:rPr>
          <w:rFonts w:ascii="Arial" w:hAnsi="Arial" w:cs="Arial"/>
          <w:u w:val="single"/>
        </w:rPr>
      </w:pPr>
      <w:r w:rsidRPr="007B047A">
        <w:rPr>
          <w:rFonts w:ascii="Arial" w:hAnsi="Arial" w:cs="Arial"/>
          <w:u w:val="single"/>
        </w:rPr>
        <w:t>Other</w:t>
      </w:r>
      <w:r>
        <w:rPr>
          <w:rFonts w:ascii="Arial" w:hAnsi="Arial" w:cs="Arial"/>
        </w:rPr>
        <w:br/>
      </w:r>
    </w:p>
    <w:p w14:paraId="2F2E323F" w14:textId="77777777" w:rsidR="00103A07" w:rsidRPr="007B047A" w:rsidRDefault="00103A07" w:rsidP="00103A07">
      <w:pPr>
        <w:rPr>
          <w:rFonts w:ascii="Arial" w:hAnsi="Arial" w:cs="Arial"/>
          <w:b/>
          <w:bCs/>
        </w:rPr>
      </w:pPr>
      <w:r w:rsidRPr="007B047A">
        <w:rPr>
          <w:rFonts w:ascii="Arial" w:hAnsi="Arial" w:cs="Arial"/>
          <w:b/>
          <w:bCs/>
        </w:rPr>
        <w:t>Q. Do the practices currently have a relationship with each other?</w:t>
      </w:r>
    </w:p>
    <w:p w14:paraId="1A4A7447" w14:textId="77777777" w:rsidR="00103A07" w:rsidRPr="00004B4B" w:rsidRDefault="00103A07" w:rsidP="00103A07">
      <w:pPr>
        <w:rPr>
          <w:rFonts w:ascii="Arial" w:hAnsi="Arial" w:cs="Arial"/>
        </w:rPr>
      </w:pPr>
      <w:r w:rsidRPr="007B047A">
        <w:rPr>
          <w:rFonts w:ascii="Arial" w:hAnsi="Arial" w:cs="Arial"/>
          <w:b/>
          <w:bCs/>
        </w:rPr>
        <w:t>A</w:t>
      </w:r>
      <w:r>
        <w:rPr>
          <w:rFonts w:ascii="Arial" w:hAnsi="Arial" w:cs="Arial"/>
        </w:rPr>
        <w:t xml:space="preserve">. Yes. All four practices are members of Northumbria Primary Care (NPC). </w:t>
      </w:r>
      <w:r w:rsidRPr="007B047A">
        <w:rPr>
          <w:rFonts w:ascii="Arial" w:hAnsi="Arial" w:cs="Arial"/>
        </w:rPr>
        <w:t>NPC is a not</w:t>
      </w:r>
      <w:r>
        <w:rPr>
          <w:rFonts w:ascii="Arial" w:hAnsi="Arial" w:cs="Arial"/>
        </w:rPr>
        <w:t>-</w:t>
      </w:r>
      <w:r w:rsidRPr="007B047A">
        <w:rPr>
          <w:rFonts w:ascii="Arial" w:hAnsi="Arial" w:cs="Arial"/>
        </w:rPr>
        <w:t>for</w:t>
      </w:r>
      <w:r>
        <w:rPr>
          <w:rFonts w:ascii="Arial" w:hAnsi="Arial" w:cs="Arial"/>
        </w:rPr>
        <w:t>-</w:t>
      </w:r>
      <w:r w:rsidRPr="007B047A">
        <w:rPr>
          <w:rFonts w:ascii="Arial" w:hAnsi="Arial" w:cs="Arial"/>
        </w:rPr>
        <w:t>profit, at</w:t>
      </w:r>
      <w:r>
        <w:rPr>
          <w:rFonts w:ascii="Arial" w:hAnsi="Arial" w:cs="Arial"/>
        </w:rPr>
        <w:t>-</w:t>
      </w:r>
      <w:r w:rsidRPr="007B047A">
        <w:rPr>
          <w:rFonts w:ascii="Arial" w:hAnsi="Arial" w:cs="Arial"/>
        </w:rPr>
        <w:t>scale provider of primary care services in Northumberland and North Tyneside</w:t>
      </w:r>
      <w:r>
        <w:rPr>
          <w:rFonts w:ascii="Arial" w:hAnsi="Arial" w:cs="Arial"/>
          <w:color w:val="425563"/>
          <w:sz w:val="27"/>
          <w:szCs w:val="27"/>
          <w:shd w:val="clear" w:color="auto" w:fill="FFFFFF"/>
        </w:rPr>
        <w:t xml:space="preserve">. </w:t>
      </w:r>
      <w:r>
        <w:rPr>
          <w:rFonts w:ascii="Arial" w:hAnsi="Arial" w:cs="Arial"/>
        </w:rPr>
        <w:t>You can read more about NPC by visiting www.northumbriaprimarycare.co.uk.</w:t>
      </w:r>
    </w:p>
    <w:p w14:paraId="78CFE972" w14:textId="77777777" w:rsidR="006D72FF" w:rsidRDefault="006D72FF"/>
    <w:sectPr w:rsidR="006D72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42F06"/>
    <w:multiLevelType w:val="hybridMultilevel"/>
    <w:tmpl w:val="5F72F5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834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A07"/>
    <w:rsid w:val="00103A07"/>
    <w:rsid w:val="00244FEC"/>
    <w:rsid w:val="004519D0"/>
    <w:rsid w:val="004A597E"/>
    <w:rsid w:val="006D72FF"/>
    <w:rsid w:val="00C2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0DFC7"/>
  <w15:chartTrackingRefBased/>
  <w15:docId w15:val="{235C4B97-4868-48C0-9BBC-4D8789A9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A07"/>
  </w:style>
  <w:style w:type="paragraph" w:styleId="Heading1">
    <w:name w:val="heading 1"/>
    <w:basedOn w:val="Normal"/>
    <w:next w:val="Normal"/>
    <w:link w:val="Heading1Char"/>
    <w:uiPriority w:val="9"/>
    <w:qFormat/>
    <w:rsid w:val="00103A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3A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3A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3A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3A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3A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3A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3A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3A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3A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3A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3A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3A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3A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3A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3A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3A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3A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3A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3A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3A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3A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3A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3A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3A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3A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3A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3A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3A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3378</Characters>
  <Application>Microsoft Office Word</Application>
  <DocSecurity>0</DocSecurity>
  <Lines>28</Lines>
  <Paragraphs>7</Paragraphs>
  <ScaleCrop>false</ScaleCrop>
  <Company>Northumbria Healthcare NHS Trust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Magee Christopher (RTF) NHCT</dc:creator>
  <cp:keywords/>
  <dc:description/>
  <cp:lastModifiedBy>Magee Christopher (RTF) NHCT</cp:lastModifiedBy>
  <cp:revision>1</cp:revision>
  <dcterms:created xsi:type="dcterms:W3CDTF">2025-03-18T14:52:00Z</dcterms:created>
  <dcterms:modified xsi:type="dcterms:W3CDTF">2025-03-18T14:53:00Z</dcterms:modified>
</cp:coreProperties>
</file>